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540C" w14:textId="77777777" w:rsidR="001F2FAE" w:rsidRPr="001F2FAE" w:rsidRDefault="001F2FAE" w:rsidP="001F2FAE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F2FAE">
        <w:rPr>
          <w:rFonts w:asciiTheme="minorHAnsi" w:hAnsiTheme="minorHAnsi" w:cstheme="minorHAnsi"/>
          <w:b/>
          <w:sz w:val="32"/>
          <w:szCs w:val="32"/>
          <w:u w:val="single"/>
        </w:rPr>
        <w:t>Whitehall Invitation Pairs Tournament</w:t>
      </w:r>
    </w:p>
    <w:p w14:paraId="191C3CEF" w14:textId="77777777" w:rsidR="001F2FAE" w:rsidRPr="000E25E6" w:rsidRDefault="001F2FAE" w:rsidP="001F2FA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B5A57DE" w14:textId="77777777" w:rsidR="001F2FAE" w:rsidRPr="000E25E6" w:rsidRDefault="001F2FAE" w:rsidP="001F2FA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E25E6">
        <w:rPr>
          <w:rFonts w:asciiTheme="minorHAnsi" w:hAnsiTheme="minorHAnsi" w:cstheme="minorHAnsi"/>
          <w:b/>
          <w:sz w:val="32"/>
          <w:szCs w:val="32"/>
        </w:rPr>
        <w:t>Rules of the Tournament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0E25E6">
        <w:rPr>
          <w:rFonts w:asciiTheme="minorHAnsi" w:hAnsiTheme="minorHAnsi" w:cstheme="minorHAnsi"/>
          <w:b/>
          <w:sz w:val="32"/>
          <w:szCs w:val="32"/>
        </w:rPr>
        <w:t>for</w:t>
      </w:r>
    </w:p>
    <w:p w14:paraId="03E9BE96" w14:textId="77777777" w:rsidR="001F2FAE" w:rsidRPr="000E25E6" w:rsidRDefault="001F2FAE" w:rsidP="001F2FA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E25E6">
        <w:rPr>
          <w:rFonts w:asciiTheme="minorHAnsi" w:hAnsiTheme="minorHAnsi" w:cstheme="minorHAnsi"/>
          <w:b/>
          <w:sz w:val="32"/>
          <w:szCs w:val="32"/>
        </w:rPr>
        <w:t>Qualifying Rounds and Final Stages</w:t>
      </w:r>
    </w:p>
    <w:p w14:paraId="3941395D" w14:textId="52D77B31" w:rsidR="001F2FAE" w:rsidRPr="000E25E6" w:rsidRDefault="001F2FAE" w:rsidP="001F2FA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E25E6">
        <w:rPr>
          <w:rFonts w:asciiTheme="minorHAnsi" w:hAnsiTheme="minorHAnsi" w:cstheme="minorHAnsi"/>
          <w:b/>
          <w:sz w:val="32"/>
          <w:szCs w:val="32"/>
        </w:rPr>
        <w:t xml:space="preserve">Saturday </w:t>
      </w:r>
      <w:r w:rsidR="001D1286">
        <w:rPr>
          <w:rFonts w:asciiTheme="minorHAnsi" w:hAnsiTheme="minorHAnsi" w:cstheme="minorHAnsi"/>
          <w:b/>
          <w:sz w:val="32"/>
          <w:szCs w:val="32"/>
        </w:rPr>
        <w:t>1</w:t>
      </w:r>
      <w:r w:rsidR="00B31A87">
        <w:rPr>
          <w:rFonts w:asciiTheme="minorHAnsi" w:hAnsiTheme="minorHAnsi" w:cstheme="minorHAnsi"/>
          <w:b/>
          <w:sz w:val="32"/>
          <w:szCs w:val="32"/>
        </w:rPr>
        <w:t>3</w:t>
      </w:r>
      <w:r w:rsidR="001D1286">
        <w:rPr>
          <w:rFonts w:asciiTheme="minorHAnsi" w:hAnsiTheme="minorHAnsi" w:cstheme="minorHAnsi"/>
          <w:b/>
          <w:sz w:val="32"/>
          <w:szCs w:val="32"/>
        </w:rPr>
        <w:t xml:space="preserve"> July</w:t>
      </w:r>
      <w:r w:rsidRPr="000E25E6">
        <w:rPr>
          <w:rFonts w:asciiTheme="minorHAnsi" w:hAnsiTheme="minorHAnsi" w:cstheme="minorHAnsi"/>
          <w:b/>
          <w:sz w:val="32"/>
          <w:szCs w:val="32"/>
        </w:rPr>
        <w:t xml:space="preserve"> and Tuesday 1</w:t>
      </w:r>
      <w:r w:rsidR="00B31A87">
        <w:rPr>
          <w:rFonts w:asciiTheme="minorHAnsi" w:hAnsiTheme="minorHAnsi" w:cstheme="minorHAnsi"/>
          <w:b/>
          <w:sz w:val="32"/>
          <w:szCs w:val="32"/>
        </w:rPr>
        <w:t>3</w:t>
      </w:r>
      <w:r w:rsidRPr="000E25E6">
        <w:rPr>
          <w:rFonts w:asciiTheme="minorHAnsi" w:hAnsiTheme="minorHAnsi" w:cstheme="minorHAnsi"/>
          <w:b/>
          <w:sz w:val="32"/>
          <w:szCs w:val="32"/>
        </w:rPr>
        <w:t xml:space="preserve"> to Saturday </w:t>
      </w:r>
      <w:r w:rsidR="00B31A87">
        <w:rPr>
          <w:rFonts w:asciiTheme="minorHAnsi" w:hAnsiTheme="minorHAnsi" w:cstheme="minorHAnsi"/>
          <w:b/>
          <w:sz w:val="32"/>
          <w:szCs w:val="32"/>
        </w:rPr>
        <w:t>1</w:t>
      </w:r>
      <w:r w:rsidR="001D1286">
        <w:rPr>
          <w:rFonts w:asciiTheme="minorHAnsi" w:hAnsiTheme="minorHAnsi" w:cstheme="minorHAnsi"/>
          <w:b/>
          <w:sz w:val="32"/>
          <w:szCs w:val="32"/>
        </w:rPr>
        <w:t>5</w:t>
      </w:r>
      <w:r w:rsidRPr="000E25E6">
        <w:rPr>
          <w:rFonts w:asciiTheme="minorHAnsi" w:hAnsiTheme="minorHAnsi" w:cstheme="minorHAnsi"/>
          <w:b/>
          <w:sz w:val="32"/>
          <w:szCs w:val="32"/>
        </w:rPr>
        <w:t xml:space="preserve"> August 202</w:t>
      </w:r>
      <w:r w:rsidR="00B31A87">
        <w:rPr>
          <w:rFonts w:asciiTheme="minorHAnsi" w:hAnsiTheme="minorHAnsi" w:cstheme="minorHAnsi"/>
          <w:b/>
          <w:sz w:val="32"/>
          <w:szCs w:val="32"/>
        </w:rPr>
        <w:t>4</w:t>
      </w:r>
    </w:p>
    <w:p w14:paraId="16427975" w14:textId="77777777" w:rsidR="001F2FAE" w:rsidRPr="000E25E6" w:rsidRDefault="001F2FAE" w:rsidP="001F2FAE">
      <w:pPr>
        <w:rPr>
          <w:rFonts w:asciiTheme="minorHAnsi" w:hAnsiTheme="minorHAnsi" w:cstheme="minorHAnsi"/>
          <w:b/>
          <w:sz w:val="28"/>
          <w:szCs w:val="28"/>
        </w:rPr>
      </w:pPr>
    </w:p>
    <w:p w14:paraId="0F3A3AB9" w14:textId="77777777" w:rsidR="001F2FAE" w:rsidRPr="000E25E6" w:rsidRDefault="001F2FAE" w:rsidP="001F2FAE">
      <w:pPr>
        <w:rPr>
          <w:rFonts w:asciiTheme="minorHAnsi" w:hAnsiTheme="minorHAnsi" w:cstheme="minorHAnsi"/>
          <w:b/>
          <w:sz w:val="28"/>
          <w:szCs w:val="28"/>
        </w:rPr>
      </w:pPr>
      <w:r w:rsidRPr="000E25E6">
        <w:rPr>
          <w:rFonts w:asciiTheme="minorHAnsi" w:hAnsiTheme="minorHAnsi" w:cstheme="minorHAnsi"/>
          <w:b/>
          <w:sz w:val="28"/>
          <w:szCs w:val="28"/>
        </w:rPr>
        <w:t>PLEASE NOTE:  Due to time constraints, any Pair not arriving in time to play at the time stated on the schedule will be disqualified from that match and 2 points and 8 shots will be awarded to their opponents</w:t>
      </w:r>
    </w:p>
    <w:p w14:paraId="47EB8E0B" w14:textId="77777777" w:rsidR="001F2FAE" w:rsidRPr="000E25E6" w:rsidRDefault="001F2FAE" w:rsidP="001F2FAE">
      <w:pPr>
        <w:rPr>
          <w:rFonts w:asciiTheme="minorHAnsi" w:hAnsiTheme="minorHAnsi" w:cstheme="minorHAnsi"/>
          <w:b/>
          <w:sz w:val="28"/>
          <w:szCs w:val="28"/>
        </w:rPr>
      </w:pPr>
    </w:p>
    <w:p w14:paraId="32B516BC" w14:textId="6A0A8319" w:rsidR="001F2FAE" w:rsidRPr="001F2FAE" w:rsidRDefault="001F2FAE" w:rsidP="001F2FA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8"/>
          <w:szCs w:val="28"/>
        </w:rPr>
      </w:pPr>
      <w:r w:rsidRPr="001F2FAE">
        <w:rPr>
          <w:rFonts w:asciiTheme="minorHAnsi" w:hAnsiTheme="minorHAnsi" w:cstheme="minorHAnsi"/>
          <w:sz w:val="28"/>
          <w:szCs w:val="28"/>
        </w:rPr>
        <w:t>Qualifying games will consist of 12 ends or 65 minutes</w:t>
      </w:r>
    </w:p>
    <w:p w14:paraId="683602DC" w14:textId="5E454DBB" w:rsidR="001F2FAE" w:rsidRPr="001F2FAE" w:rsidRDefault="001F2FAE" w:rsidP="001F2FA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1F2FAE">
        <w:rPr>
          <w:rFonts w:asciiTheme="minorHAnsi" w:hAnsiTheme="minorHAnsi" w:cstheme="minorHAnsi"/>
          <w:b/>
          <w:sz w:val="28"/>
          <w:szCs w:val="28"/>
        </w:rPr>
        <w:t xml:space="preserve">There will be </w:t>
      </w:r>
      <w:r w:rsidRPr="001F2FAE">
        <w:rPr>
          <w:rFonts w:asciiTheme="minorHAnsi" w:hAnsiTheme="minorHAnsi" w:cstheme="minorHAnsi"/>
          <w:b/>
          <w:sz w:val="28"/>
          <w:szCs w:val="28"/>
          <w:u w:val="single"/>
        </w:rPr>
        <w:t>NO</w:t>
      </w:r>
      <w:r w:rsidRPr="001F2FAE">
        <w:rPr>
          <w:rFonts w:asciiTheme="minorHAnsi" w:hAnsiTheme="minorHAnsi" w:cstheme="minorHAnsi"/>
          <w:b/>
          <w:sz w:val="28"/>
          <w:szCs w:val="28"/>
        </w:rPr>
        <w:t xml:space="preserve"> trial end in any match</w:t>
      </w:r>
    </w:p>
    <w:p w14:paraId="7B18A695" w14:textId="3BA1A25B" w:rsidR="001F2FAE" w:rsidRPr="001F2FAE" w:rsidRDefault="001F2FAE" w:rsidP="001F2FA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1F2FAE">
        <w:rPr>
          <w:rFonts w:asciiTheme="minorHAnsi" w:hAnsiTheme="minorHAnsi" w:cstheme="minorHAnsi"/>
          <w:sz w:val="28"/>
          <w:szCs w:val="28"/>
        </w:rPr>
        <w:t>Games will commence at the first bell</w:t>
      </w:r>
    </w:p>
    <w:p w14:paraId="7BBB9B36" w14:textId="12707163" w:rsidR="001F2FAE" w:rsidRPr="001F2FAE" w:rsidRDefault="001F2FAE" w:rsidP="001F2FA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1F2FAE">
        <w:rPr>
          <w:rFonts w:asciiTheme="minorHAnsi" w:hAnsiTheme="minorHAnsi" w:cstheme="minorHAnsi"/>
          <w:sz w:val="28"/>
          <w:szCs w:val="28"/>
        </w:rPr>
        <w:t xml:space="preserve">A second bell will sound </w:t>
      </w:r>
      <w:r w:rsidRPr="001F2FAE">
        <w:rPr>
          <w:rFonts w:asciiTheme="minorHAnsi" w:hAnsiTheme="minorHAnsi" w:cstheme="minorHAnsi"/>
          <w:b/>
          <w:sz w:val="28"/>
          <w:szCs w:val="28"/>
        </w:rPr>
        <w:t xml:space="preserve">at the end of the 65 minutes.  </w:t>
      </w:r>
      <w:r w:rsidRPr="001F2FAE">
        <w:rPr>
          <w:rFonts w:asciiTheme="minorHAnsi" w:hAnsiTheme="minorHAnsi" w:cstheme="minorHAnsi"/>
          <w:sz w:val="28"/>
          <w:szCs w:val="28"/>
        </w:rPr>
        <w:t>Complete that end only.</w:t>
      </w:r>
    </w:p>
    <w:p w14:paraId="673E54D6" w14:textId="00F5AD90" w:rsidR="001F2FAE" w:rsidRPr="001F2FAE" w:rsidRDefault="001F2FAE" w:rsidP="001F2FA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1F2FAE">
        <w:rPr>
          <w:rFonts w:asciiTheme="minorHAnsi" w:hAnsiTheme="minorHAnsi" w:cstheme="minorHAnsi"/>
          <w:sz w:val="28"/>
          <w:szCs w:val="28"/>
        </w:rPr>
        <w:t>Only skips will be allowed to visit the head.  They will be able to visit once only – after they have played their third bowl.</w:t>
      </w:r>
    </w:p>
    <w:p w14:paraId="5D497713" w14:textId="310CAD9F" w:rsidR="001F2FAE" w:rsidRPr="001F2FAE" w:rsidRDefault="001F2FAE" w:rsidP="001F2FA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1F2FAE">
        <w:rPr>
          <w:rFonts w:asciiTheme="minorHAnsi" w:hAnsiTheme="minorHAnsi" w:cstheme="minorHAnsi"/>
          <w:sz w:val="28"/>
          <w:szCs w:val="28"/>
        </w:rPr>
        <w:t xml:space="preserve">To optimise playing time, any jack displaced from the confines of the rink will be </w:t>
      </w:r>
    </w:p>
    <w:p w14:paraId="6669EBDE" w14:textId="77777777" w:rsidR="001F2FAE" w:rsidRPr="000E25E6" w:rsidRDefault="001F2FAE" w:rsidP="001F2FAE">
      <w:pPr>
        <w:ind w:firstLine="360"/>
        <w:rPr>
          <w:rFonts w:asciiTheme="minorHAnsi" w:hAnsiTheme="minorHAnsi" w:cstheme="minorHAnsi"/>
          <w:sz w:val="28"/>
          <w:szCs w:val="28"/>
        </w:rPr>
      </w:pPr>
      <w:r w:rsidRPr="000E25E6">
        <w:rPr>
          <w:rFonts w:asciiTheme="minorHAnsi" w:hAnsiTheme="minorHAnsi" w:cstheme="minorHAnsi"/>
          <w:sz w:val="28"/>
          <w:szCs w:val="28"/>
        </w:rPr>
        <w:t>re-spotted</w:t>
      </w:r>
    </w:p>
    <w:p w14:paraId="088A86EF" w14:textId="63035C61" w:rsidR="001F2FAE" w:rsidRPr="001F2FAE" w:rsidRDefault="001F2FAE" w:rsidP="001F2FA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1F2FAE">
        <w:rPr>
          <w:rFonts w:asciiTheme="minorHAnsi" w:hAnsiTheme="minorHAnsi" w:cstheme="minorHAnsi"/>
          <w:sz w:val="28"/>
          <w:szCs w:val="28"/>
        </w:rPr>
        <w:t xml:space="preserve">From the Qualifying Rounds, </w:t>
      </w:r>
      <w:r w:rsidRPr="001F2FAE">
        <w:rPr>
          <w:rFonts w:asciiTheme="minorHAnsi" w:hAnsiTheme="minorHAnsi" w:cstheme="minorHAnsi"/>
          <w:b/>
          <w:sz w:val="28"/>
          <w:szCs w:val="28"/>
        </w:rPr>
        <w:t>8 Section Winners</w:t>
      </w:r>
      <w:r w:rsidR="00B5558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F2FAE">
        <w:rPr>
          <w:rFonts w:asciiTheme="minorHAnsi" w:hAnsiTheme="minorHAnsi" w:cstheme="minorHAnsi"/>
          <w:sz w:val="28"/>
          <w:szCs w:val="28"/>
        </w:rPr>
        <w:t xml:space="preserve">will qualify for the final stages.   The remaining places for the final stages will come from the </w:t>
      </w:r>
      <w:r w:rsidRPr="001F2FAE">
        <w:rPr>
          <w:rFonts w:asciiTheme="minorHAnsi" w:hAnsiTheme="minorHAnsi" w:cstheme="minorHAnsi"/>
          <w:b/>
          <w:bCs/>
          <w:sz w:val="28"/>
          <w:szCs w:val="28"/>
        </w:rPr>
        <w:t>Section Runners-up.</w:t>
      </w:r>
    </w:p>
    <w:p w14:paraId="21217B3E" w14:textId="374F1EFE" w:rsidR="001F2FAE" w:rsidRPr="001F2FAE" w:rsidRDefault="001F2FAE" w:rsidP="001F2FA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1F2FAE">
        <w:rPr>
          <w:rFonts w:asciiTheme="minorHAnsi" w:hAnsiTheme="minorHAnsi" w:cstheme="minorHAnsi"/>
          <w:sz w:val="28"/>
          <w:szCs w:val="28"/>
        </w:rPr>
        <w:t xml:space="preserve">In the event of two teams in a section finishing equal on the same total points and shot difference:  </w:t>
      </w:r>
    </w:p>
    <w:p w14:paraId="1C81D098" w14:textId="7693FDBD" w:rsidR="001F2FAE" w:rsidRDefault="001F2FAE" w:rsidP="001F2FAE">
      <w:pPr>
        <w:numPr>
          <w:ilvl w:val="0"/>
          <w:numId w:val="2"/>
        </w:numPr>
        <w:ind w:left="108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</w:t>
      </w:r>
      <w:r w:rsidRPr="000E25E6">
        <w:rPr>
          <w:rFonts w:asciiTheme="minorHAnsi" w:hAnsiTheme="minorHAnsi" w:cstheme="minorHAnsi"/>
          <w:sz w:val="28"/>
          <w:szCs w:val="28"/>
        </w:rPr>
        <w:t>he result of the match played between the two teams will decide the winner of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25E6">
        <w:rPr>
          <w:rFonts w:asciiTheme="minorHAnsi" w:hAnsiTheme="minorHAnsi" w:cstheme="minorHAnsi"/>
          <w:sz w:val="28"/>
          <w:szCs w:val="28"/>
        </w:rPr>
        <w:t xml:space="preserve">the section </w:t>
      </w:r>
    </w:p>
    <w:p w14:paraId="3B2C0D3E" w14:textId="4F9439C7" w:rsidR="001F2FAE" w:rsidRDefault="001F2FAE" w:rsidP="001F2FAE">
      <w:pPr>
        <w:numPr>
          <w:ilvl w:val="0"/>
          <w:numId w:val="2"/>
        </w:numPr>
        <w:ind w:left="1080"/>
        <w:rPr>
          <w:rFonts w:asciiTheme="minorHAnsi" w:hAnsiTheme="minorHAnsi" w:cstheme="minorHAnsi"/>
          <w:sz w:val="28"/>
          <w:szCs w:val="28"/>
        </w:rPr>
      </w:pPr>
      <w:r w:rsidRPr="000E25E6">
        <w:rPr>
          <w:rFonts w:asciiTheme="minorHAnsi" w:hAnsiTheme="minorHAnsi" w:cstheme="minorHAnsi"/>
          <w:sz w:val="28"/>
          <w:szCs w:val="28"/>
        </w:rPr>
        <w:t xml:space="preserve">Where the two teams had drawn their match then the team scoring the most shots in the section will be the deciding factor </w:t>
      </w:r>
    </w:p>
    <w:p w14:paraId="0085946D" w14:textId="77777777" w:rsidR="001F2FAE" w:rsidRDefault="001F2FAE" w:rsidP="001F2FAE">
      <w:pPr>
        <w:numPr>
          <w:ilvl w:val="0"/>
          <w:numId w:val="2"/>
        </w:numPr>
        <w:ind w:left="1080"/>
        <w:rPr>
          <w:rFonts w:asciiTheme="minorHAnsi" w:hAnsiTheme="minorHAnsi" w:cstheme="minorHAnsi"/>
          <w:sz w:val="28"/>
          <w:szCs w:val="28"/>
        </w:rPr>
      </w:pPr>
      <w:r w:rsidRPr="000E25E6">
        <w:rPr>
          <w:rFonts w:asciiTheme="minorHAnsi" w:hAnsiTheme="minorHAnsi" w:cstheme="minorHAnsi"/>
          <w:sz w:val="28"/>
          <w:szCs w:val="28"/>
        </w:rPr>
        <w:t>Should this again prove to be the same then the decision should rest on the number of ends won from the qualifying games played.</w:t>
      </w:r>
    </w:p>
    <w:p w14:paraId="69766CE9" w14:textId="3CF12C71" w:rsidR="001F2FAE" w:rsidRPr="001F2FAE" w:rsidRDefault="001F2FAE" w:rsidP="001F2FA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1F2FAE">
        <w:rPr>
          <w:rFonts w:asciiTheme="minorHAnsi" w:hAnsiTheme="minorHAnsi" w:cstheme="minorHAnsi"/>
          <w:sz w:val="28"/>
          <w:szCs w:val="28"/>
        </w:rPr>
        <w:t xml:space="preserve">In the event of two teams finishing equal for the </w:t>
      </w:r>
      <w:r w:rsidR="00C52DCF">
        <w:rPr>
          <w:rFonts w:asciiTheme="minorHAnsi" w:hAnsiTheme="minorHAnsi" w:cstheme="minorHAnsi"/>
          <w:sz w:val="28"/>
          <w:szCs w:val="28"/>
        </w:rPr>
        <w:t xml:space="preserve">final </w:t>
      </w:r>
      <w:r w:rsidRPr="001F2FAE">
        <w:rPr>
          <w:rFonts w:asciiTheme="minorHAnsi" w:hAnsiTheme="minorHAnsi" w:cstheme="minorHAnsi"/>
          <w:sz w:val="28"/>
          <w:szCs w:val="28"/>
        </w:rPr>
        <w:t xml:space="preserve">highest </w:t>
      </w:r>
      <w:r w:rsidR="00C52DCF">
        <w:rPr>
          <w:rFonts w:asciiTheme="minorHAnsi" w:hAnsiTheme="minorHAnsi" w:cstheme="minorHAnsi"/>
          <w:sz w:val="28"/>
          <w:szCs w:val="28"/>
        </w:rPr>
        <w:t xml:space="preserve">qualifying </w:t>
      </w:r>
      <w:r w:rsidRPr="001F2FAE">
        <w:rPr>
          <w:rFonts w:asciiTheme="minorHAnsi" w:hAnsiTheme="minorHAnsi" w:cstheme="minorHAnsi"/>
          <w:sz w:val="28"/>
          <w:szCs w:val="28"/>
        </w:rPr>
        <w:t xml:space="preserve">Runner-up spot and on the same total points and shot difference rules </w:t>
      </w:r>
      <w:r w:rsidR="004803F4">
        <w:rPr>
          <w:rFonts w:asciiTheme="minorHAnsi" w:hAnsiTheme="minorHAnsi" w:cstheme="minorHAnsi"/>
          <w:b/>
          <w:sz w:val="28"/>
          <w:szCs w:val="28"/>
        </w:rPr>
        <w:t>8</w:t>
      </w:r>
      <w:r w:rsidRPr="001F2FAE">
        <w:rPr>
          <w:rFonts w:asciiTheme="minorHAnsi" w:hAnsiTheme="minorHAnsi" w:cstheme="minorHAnsi"/>
          <w:b/>
          <w:sz w:val="28"/>
          <w:szCs w:val="28"/>
        </w:rPr>
        <w:t xml:space="preserve"> (ii) </w:t>
      </w:r>
      <w:r w:rsidRPr="00B9094E">
        <w:rPr>
          <w:rFonts w:asciiTheme="minorHAnsi" w:hAnsiTheme="minorHAnsi" w:cstheme="minorHAnsi"/>
          <w:bCs/>
          <w:sz w:val="28"/>
          <w:szCs w:val="28"/>
        </w:rPr>
        <w:t>and</w:t>
      </w:r>
      <w:r w:rsidRPr="001F2FA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803F4">
        <w:rPr>
          <w:rFonts w:asciiTheme="minorHAnsi" w:hAnsiTheme="minorHAnsi" w:cstheme="minorHAnsi"/>
          <w:b/>
          <w:sz w:val="28"/>
          <w:szCs w:val="28"/>
        </w:rPr>
        <w:t>8</w:t>
      </w:r>
      <w:r w:rsidRPr="001F2FAE">
        <w:rPr>
          <w:rFonts w:asciiTheme="minorHAnsi" w:hAnsiTheme="minorHAnsi" w:cstheme="minorHAnsi"/>
          <w:b/>
          <w:sz w:val="28"/>
          <w:szCs w:val="28"/>
        </w:rPr>
        <w:t xml:space="preserve"> (iii) </w:t>
      </w:r>
      <w:r w:rsidRPr="001F2FAE">
        <w:rPr>
          <w:rFonts w:asciiTheme="minorHAnsi" w:hAnsiTheme="minorHAnsi" w:cstheme="minorHAnsi"/>
          <w:sz w:val="28"/>
          <w:szCs w:val="28"/>
        </w:rPr>
        <w:t xml:space="preserve">will determine the final qualifying spot </w:t>
      </w:r>
    </w:p>
    <w:p w14:paraId="7F3D27F8" w14:textId="365ADB06" w:rsidR="001F2FAE" w:rsidRPr="001F2FAE" w:rsidRDefault="001F2FAE" w:rsidP="001F2FA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1F2FAE">
        <w:rPr>
          <w:rFonts w:asciiTheme="minorHAnsi" w:hAnsiTheme="minorHAnsi" w:cstheme="minorHAnsi"/>
          <w:sz w:val="28"/>
          <w:szCs w:val="28"/>
        </w:rPr>
        <w:t>I</w:t>
      </w:r>
      <w:r w:rsidR="00CC2B5D">
        <w:rPr>
          <w:rFonts w:asciiTheme="minorHAnsi" w:hAnsiTheme="minorHAnsi" w:cstheme="minorHAnsi"/>
          <w:sz w:val="28"/>
          <w:szCs w:val="28"/>
        </w:rPr>
        <w:t>f still undeci</w:t>
      </w:r>
      <w:r w:rsidR="00EF2D5D">
        <w:rPr>
          <w:rFonts w:asciiTheme="minorHAnsi" w:hAnsiTheme="minorHAnsi" w:cstheme="minorHAnsi"/>
          <w:sz w:val="28"/>
          <w:szCs w:val="28"/>
        </w:rPr>
        <w:t>ded, any further decision required will be made at the Tournament Committee’s discretion</w:t>
      </w:r>
    </w:p>
    <w:p w14:paraId="6362D813" w14:textId="34979FA7" w:rsidR="00410A11" w:rsidRPr="001F2FAE" w:rsidRDefault="00410A11" w:rsidP="00410A1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1F2FAE">
        <w:rPr>
          <w:rFonts w:asciiTheme="minorHAnsi" w:hAnsiTheme="minorHAnsi" w:cstheme="minorHAnsi"/>
          <w:sz w:val="28"/>
          <w:szCs w:val="28"/>
        </w:rPr>
        <w:t xml:space="preserve">From the Finals qualifying stage, the </w:t>
      </w:r>
      <w:r w:rsidRPr="001F2FAE">
        <w:rPr>
          <w:rFonts w:asciiTheme="minorHAnsi" w:hAnsiTheme="minorHAnsi" w:cstheme="minorHAnsi"/>
          <w:b/>
          <w:sz w:val="28"/>
          <w:szCs w:val="28"/>
        </w:rPr>
        <w:t>3 Section Winners</w:t>
      </w:r>
      <w:r w:rsidRPr="001F2FAE">
        <w:rPr>
          <w:rFonts w:asciiTheme="minorHAnsi" w:hAnsiTheme="minorHAnsi" w:cstheme="minorHAnsi"/>
          <w:sz w:val="28"/>
          <w:szCs w:val="28"/>
        </w:rPr>
        <w:t xml:space="preserve"> and </w:t>
      </w:r>
      <w:r w:rsidR="003170E1">
        <w:rPr>
          <w:rFonts w:asciiTheme="minorHAnsi" w:hAnsiTheme="minorHAnsi" w:cstheme="minorHAnsi"/>
          <w:sz w:val="28"/>
          <w:szCs w:val="28"/>
        </w:rPr>
        <w:t xml:space="preserve">the </w:t>
      </w:r>
      <w:r w:rsidRPr="001F2FAE">
        <w:rPr>
          <w:rFonts w:asciiTheme="minorHAnsi" w:hAnsiTheme="minorHAnsi" w:cstheme="minorHAnsi"/>
          <w:b/>
          <w:sz w:val="28"/>
          <w:szCs w:val="28"/>
        </w:rPr>
        <w:t>Highest Runner-up</w:t>
      </w:r>
      <w:r w:rsidRPr="001F2FAE">
        <w:rPr>
          <w:rFonts w:asciiTheme="minorHAnsi" w:hAnsiTheme="minorHAnsi" w:cstheme="minorHAnsi"/>
          <w:sz w:val="28"/>
          <w:szCs w:val="28"/>
        </w:rPr>
        <w:t xml:space="preserve"> from each of the Gents and Ladies competitions will qualify for the Semi-Finals</w:t>
      </w:r>
    </w:p>
    <w:p w14:paraId="68334290" w14:textId="77777777" w:rsidR="001F2FAE" w:rsidRPr="000E25E6" w:rsidRDefault="001F2FAE" w:rsidP="001F2FAE">
      <w:pPr>
        <w:rPr>
          <w:rFonts w:asciiTheme="minorHAnsi" w:hAnsiTheme="minorHAnsi" w:cstheme="minorHAnsi"/>
          <w:sz w:val="28"/>
          <w:szCs w:val="28"/>
        </w:rPr>
      </w:pPr>
    </w:p>
    <w:p w14:paraId="118D76B1" w14:textId="77777777" w:rsidR="001F2FAE" w:rsidRPr="000E25E6" w:rsidRDefault="001F2FAE" w:rsidP="001F2FAE">
      <w:pPr>
        <w:rPr>
          <w:rFonts w:asciiTheme="minorHAnsi" w:hAnsiTheme="minorHAnsi" w:cstheme="minorHAnsi"/>
          <w:sz w:val="28"/>
          <w:szCs w:val="28"/>
        </w:rPr>
      </w:pPr>
      <w:r w:rsidRPr="00F95DC7">
        <w:rPr>
          <w:rFonts w:asciiTheme="minorHAnsi" w:hAnsiTheme="minorHAnsi" w:cstheme="minorHAnsi"/>
          <w:b/>
          <w:bCs/>
          <w:sz w:val="28"/>
          <w:szCs w:val="28"/>
          <w:u w:val="single"/>
        </w:rPr>
        <w:t>Special Note</w:t>
      </w:r>
      <w:r w:rsidRPr="00F95DC7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0E25E6">
        <w:rPr>
          <w:rFonts w:asciiTheme="minorHAnsi" w:hAnsiTheme="minorHAnsi" w:cstheme="minorHAnsi"/>
          <w:sz w:val="28"/>
          <w:szCs w:val="28"/>
        </w:rPr>
        <w:t xml:space="preserve">    For the benefit of the official scorers and the spectators, </w:t>
      </w:r>
      <w:r w:rsidRPr="000E25E6">
        <w:rPr>
          <w:rFonts w:asciiTheme="minorHAnsi" w:hAnsiTheme="minorHAnsi" w:cstheme="minorHAnsi"/>
          <w:b/>
          <w:sz w:val="28"/>
          <w:szCs w:val="28"/>
        </w:rPr>
        <w:t xml:space="preserve">PLAYERS </w:t>
      </w:r>
      <w:r w:rsidRPr="000E25E6">
        <w:rPr>
          <w:rFonts w:asciiTheme="minorHAnsi" w:hAnsiTheme="minorHAnsi" w:cstheme="minorHAnsi"/>
          <w:sz w:val="28"/>
          <w:szCs w:val="28"/>
        </w:rPr>
        <w:t>are   requested to mark up the scores immediately on completion of an end.  This should include the last end.</w:t>
      </w:r>
    </w:p>
    <w:p w14:paraId="7B0F18BF" w14:textId="77777777" w:rsidR="001F2FAE" w:rsidRPr="000E25E6" w:rsidRDefault="001F2FAE" w:rsidP="001F2FAE">
      <w:pPr>
        <w:rPr>
          <w:rFonts w:asciiTheme="minorHAnsi" w:hAnsiTheme="minorHAnsi" w:cstheme="minorHAnsi"/>
          <w:sz w:val="28"/>
          <w:szCs w:val="28"/>
        </w:rPr>
      </w:pPr>
    </w:p>
    <w:p w14:paraId="44289F1F" w14:textId="534883C6" w:rsidR="00BF6D3A" w:rsidRDefault="001F2FAE" w:rsidP="001F2FAE">
      <w:r w:rsidRPr="000E25E6">
        <w:rPr>
          <w:rFonts w:asciiTheme="minorHAnsi" w:hAnsiTheme="minorHAnsi" w:cstheme="minorHAnsi"/>
          <w:sz w:val="28"/>
          <w:szCs w:val="28"/>
        </w:rPr>
        <w:t>Thank you in anticipation of your co-operation and best wishes to you and your partner for the Tournament.</w:t>
      </w:r>
    </w:p>
    <w:sectPr w:rsidR="00BF6D3A" w:rsidSect="00D536E7">
      <w:pgSz w:w="11907" w:h="16840" w:code="9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</w:abstractNum>
  <w:abstractNum w:abstractNumId="1" w15:restartNumberingAfterBreak="0">
    <w:nsid w:val="00E920C8"/>
    <w:multiLevelType w:val="hybridMultilevel"/>
    <w:tmpl w:val="AEB27268"/>
    <w:lvl w:ilvl="0" w:tplc="046AA1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F90536"/>
    <w:multiLevelType w:val="hybridMultilevel"/>
    <w:tmpl w:val="E3747EF0"/>
    <w:lvl w:ilvl="0" w:tplc="56E4DDA4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2286396">
    <w:abstractNumId w:val="0"/>
  </w:num>
  <w:num w:numId="2" w16cid:durableId="45492088">
    <w:abstractNumId w:val="2"/>
  </w:num>
  <w:num w:numId="3" w16cid:durableId="1915356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AE"/>
    <w:rsid w:val="00002363"/>
    <w:rsid w:val="000F4522"/>
    <w:rsid w:val="001D1286"/>
    <w:rsid w:val="001F2FAE"/>
    <w:rsid w:val="003170E1"/>
    <w:rsid w:val="00410A11"/>
    <w:rsid w:val="004803F4"/>
    <w:rsid w:val="007A0F13"/>
    <w:rsid w:val="00B17F04"/>
    <w:rsid w:val="00B31A87"/>
    <w:rsid w:val="00B55582"/>
    <w:rsid w:val="00B9094E"/>
    <w:rsid w:val="00BF6D3A"/>
    <w:rsid w:val="00C52DCF"/>
    <w:rsid w:val="00CC2B5D"/>
    <w:rsid w:val="00D31297"/>
    <w:rsid w:val="00D536E7"/>
    <w:rsid w:val="00E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32A65"/>
  <w15:chartTrackingRefBased/>
  <w15:docId w15:val="{8A330B92-93C9-4205-8DDC-0D0290BA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FAE"/>
    <w:pPr>
      <w:suppressAutoHyphens/>
      <w:spacing w:after="0" w:line="300" w:lineRule="atLeast"/>
    </w:pPr>
    <w:rPr>
      <w:rFonts w:ascii="Times New Roman" w:eastAsia="Calibri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Whitley</dc:creator>
  <cp:keywords/>
  <dc:description/>
  <cp:lastModifiedBy>Grace Whitley</cp:lastModifiedBy>
  <cp:revision>2</cp:revision>
  <dcterms:created xsi:type="dcterms:W3CDTF">2024-02-08T14:07:00Z</dcterms:created>
  <dcterms:modified xsi:type="dcterms:W3CDTF">2024-02-08T14:07:00Z</dcterms:modified>
</cp:coreProperties>
</file>